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A0" w:rsidRDefault="00EB62A0" w:rsidP="00951BDB">
      <w:pPr>
        <w:spacing w:after="0" w:line="240" w:lineRule="auto"/>
        <w:rPr>
          <w:rFonts w:cs="Calibri"/>
        </w:rPr>
      </w:pPr>
    </w:p>
    <w:p w:rsidR="00EB62A0" w:rsidRDefault="00EB62A0" w:rsidP="001B33F1">
      <w:pPr>
        <w:pStyle w:val="Title"/>
        <w:tabs>
          <w:tab w:val="left" w:pos="2100"/>
          <w:tab w:val="center" w:pos="4320"/>
        </w:tabs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ibe.jpg" style="width:122.25pt;height:57.75pt;visibility:visible">
            <v:imagedata r:id="rId5" o:title=""/>
          </v:shape>
        </w:pict>
      </w:r>
    </w:p>
    <w:p w:rsidR="00EB62A0" w:rsidRDefault="00EB62A0" w:rsidP="00BD4289">
      <w:pPr>
        <w:spacing w:after="0" w:line="240" w:lineRule="auto"/>
        <w:rPr>
          <w:rFonts w:cs="Calibri"/>
        </w:rPr>
      </w:pPr>
    </w:p>
    <w:p w:rsidR="00EB62A0" w:rsidRDefault="00EB62A0" w:rsidP="009C31A0">
      <w:pPr>
        <w:spacing w:after="0" w:line="240" w:lineRule="auto"/>
        <w:jc w:val="center"/>
        <w:rPr>
          <w:rFonts w:cs="Calibri"/>
        </w:rPr>
      </w:pPr>
    </w:p>
    <w:p w:rsidR="00EB62A0" w:rsidRDefault="00EB62A0" w:rsidP="00BD4289">
      <w:pPr>
        <w:spacing w:after="0" w:line="240" w:lineRule="auto"/>
        <w:rPr>
          <w:rFonts w:cs="Calibri"/>
        </w:rPr>
      </w:pPr>
    </w:p>
    <w:p w:rsidR="00EB62A0" w:rsidRPr="009B7574" w:rsidRDefault="00EB62A0" w:rsidP="009C31A0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9B7574">
        <w:rPr>
          <w:rFonts w:cs="Calibri"/>
          <w:b/>
          <w:bCs/>
          <w:sz w:val="28"/>
          <w:szCs w:val="28"/>
        </w:rPr>
        <w:t>Instituto de Estudos Brasil Europa - IBE</w:t>
      </w:r>
    </w:p>
    <w:p w:rsidR="00EB62A0" w:rsidRPr="00425668" w:rsidRDefault="00EB62A0" w:rsidP="00425668">
      <w:pPr>
        <w:spacing w:after="100" w:afterAutospacing="1" w:line="240" w:lineRule="auto"/>
        <w:jc w:val="center"/>
        <w:rPr>
          <w:rFonts w:cs="Calibri"/>
        </w:rPr>
      </w:pPr>
    </w:p>
    <w:p w:rsidR="00EB62A0" w:rsidRPr="00425668" w:rsidRDefault="00EB62A0" w:rsidP="009B7574">
      <w:pPr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2º </w:t>
      </w:r>
      <w:r w:rsidRPr="00425668">
        <w:rPr>
          <w:rFonts w:cs="Calibri"/>
          <w:b/>
          <w:i/>
          <w:sz w:val="28"/>
          <w:szCs w:val="28"/>
        </w:rPr>
        <w:t xml:space="preserve">Workshop da Área de </w:t>
      </w:r>
      <w:r>
        <w:rPr>
          <w:rFonts w:cs="Calibri"/>
          <w:b/>
          <w:i/>
          <w:sz w:val="28"/>
          <w:szCs w:val="28"/>
        </w:rPr>
        <w:t>Tecnologia</w:t>
      </w:r>
    </w:p>
    <w:p w:rsidR="00EB62A0" w:rsidRPr="00425668" w:rsidRDefault="00EB62A0" w:rsidP="009B7574">
      <w:pPr>
        <w:spacing w:after="0" w:line="240" w:lineRule="auto"/>
        <w:jc w:val="center"/>
        <w:rPr>
          <w:rFonts w:cs="Calibri"/>
          <w:b/>
          <w:i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>“Construindo parcerias”</w:t>
      </w:r>
    </w:p>
    <w:p w:rsidR="00EB62A0" w:rsidRPr="00425668" w:rsidRDefault="00EB62A0" w:rsidP="00425668">
      <w:pPr>
        <w:spacing w:after="100" w:afterAutospacing="1" w:line="240" w:lineRule="auto"/>
        <w:jc w:val="center"/>
        <w:rPr>
          <w:rFonts w:cs="Calibri"/>
        </w:rPr>
      </w:pPr>
    </w:p>
    <w:p w:rsidR="00EB62A0" w:rsidRPr="00425668" w:rsidRDefault="00EB62A0" w:rsidP="0042566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18/06/2012</w:t>
      </w:r>
    </w:p>
    <w:p w:rsidR="00EB62A0" w:rsidRPr="00A203C3" w:rsidRDefault="00EB62A0" w:rsidP="009B757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Local: </w:t>
      </w:r>
      <w:r w:rsidRPr="00A203C3">
        <w:rPr>
          <w:rFonts w:cs="Calibri"/>
          <w:b/>
          <w:sz w:val="24"/>
          <w:szCs w:val="24"/>
        </w:rPr>
        <w:t>Escola Politécnica da Universidade de São Paulo</w:t>
      </w:r>
      <w:r>
        <w:rPr>
          <w:rFonts w:cs="Calibri"/>
          <w:b/>
          <w:sz w:val="24"/>
          <w:szCs w:val="24"/>
        </w:rPr>
        <w:t>, Edifício de Engenharia de Eletricidade</w:t>
      </w:r>
    </w:p>
    <w:p w:rsidR="00EB62A0" w:rsidRDefault="00EB62A0" w:rsidP="00BD4289">
      <w:pPr>
        <w:spacing w:after="100" w:afterAutospacing="1" w:line="240" w:lineRule="auto"/>
        <w:jc w:val="both"/>
        <w:rPr>
          <w:rFonts w:cs="Calibri"/>
        </w:rPr>
      </w:pPr>
    </w:p>
    <w:p w:rsidR="00EB62A0" w:rsidRPr="00425668" w:rsidRDefault="00EB62A0" w:rsidP="00425668">
      <w:pPr>
        <w:spacing w:after="100" w:afterAutospacing="1" w:line="240" w:lineRule="auto"/>
        <w:ind w:left="360"/>
        <w:jc w:val="both"/>
        <w:rPr>
          <w:rFonts w:cs="Calibri"/>
        </w:rPr>
      </w:pPr>
    </w:p>
    <w:p w:rsidR="00EB62A0" w:rsidRPr="009B7574" w:rsidRDefault="00EB62A0" w:rsidP="009B7574">
      <w:pPr>
        <w:rPr>
          <w:b/>
          <w:bCs/>
          <w:sz w:val="24"/>
          <w:szCs w:val="24"/>
        </w:rPr>
      </w:pPr>
      <w:r w:rsidRPr="009B7574">
        <w:rPr>
          <w:b/>
          <w:bCs/>
          <w:sz w:val="24"/>
          <w:szCs w:val="24"/>
        </w:rPr>
        <w:t>Agenda tentativa</w:t>
      </w:r>
    </w:p>
    <w:p w:rsidR="00EB62A0" w:rsidRPr="009B7574" w:rsidRDefault="00EB62A0" w:rsidP="009B757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9:00</w:t>
      </w:r>
      <w:r w:rsidRPr="009B75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7574">
        <w:rPr>
          <w:sz w:val="24"/>
          <w:szCs w:val="24"/>
        </w:rPr>
        <w:t xml:space="preserve">Abertura e adoção da agenda </w:t>
      </w:r>
    </w:p>
    <w:p w:rsidR="00EB62A0" w:rsidRPr="009B7574" w:rsidRDefault="00EB62A0" w:rsidP="009B7574">
      <w:pPr>
        <w:spacing w:after="0" w:line="240" w:lineRule="auto"/>
        <w:ind w:left="1416"/>
        <w:rPr>
          <w:sz w:val="24"/>
          <w:szCs w:val="24"/>
        </w:rPr>
      </w:pPr>
      <w:r w:rsidRPr="009B7574">
        <w:rPr>
          <w:sz w:val="24"/>
          <w:szCs w:val="24"/>
        </w:rPr>
        <w:t xml:space="preserve">Apresentação da direção do IBE </w:t>
      </w:r>
    </w:p>
    <w:p w:rsidR="00EB62A0" w:rsidRPr="009B7574" w:rsidRDefault="00EB62A0" w:rsidP="009B7574">
      <w:pPr>
        <w:spacing w:after="0" w:line="240" w:lineRule="auto"/>
        <w:ind w:left="1416"/>
        <w:rPr>
          <w:sz w:val="24"/>
          <w:szCs w:val="24"/>
        </w:rPr>
      </w:pPr>
      <w:r w:rsidRPr="009B7574">
        <w:rPr>
          <w:sz w:val="24"/>
          <w:szCs w:val="24"/>
        </w:rPr>
        <w:t>Apresentação do</w:t>
      </w:r>
      <w:r>
        <w:rPr>
          <w:sz w:val="24"/>
          <w:szCs w:val="24"/>
        </w:rPr>
        <w:t xml:space="preserve"> representante da CE sobre o edital do PF7 </w:t>
      </w:r>
      <w:r w:rsidRPr="009B7574">
        <w:rPr>
          <w:sz w:val="24"/>
          <w:szCs w:val="24"/>
        </w:rPr>
        <w:t xml:space="preserve"> </w:t>
      </w:r>
    </w:p>
    <w:p w:rsidR="00EB62A0" w:rsidRPr="009B7574" w:rsidRDefault="00EB62A0" w:rsidP="009B7574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10:30 </w:t>
      </w:r>
      <w:r>
        <w:rPr>
          <w:sz w:val="24"/>
          <w:szCs w:val="24"/>
        </w:rPr>
        <w:tab/>
        <w:t>Apresentação dos grupos interessados</w:t>
      </w:r>
      <w:r w:rsidRPr="009B7574">
        <w:rPr>
          <w:sz w:val="24"/>
          <w:szCs w:val="24"/>
        </w:rPr>
        <w:t xml:space="preserve"> </w:t>
      </w:r>
      <w:r>
        <w:rPr>
          <w:sz w:val="24"/>
          <w:szCs w:val="24"/>
        </w:rPr>
        <w:t>em formar consórcios</w:t>
      </w:r>
    </w:p>
    <w:p w:rsidR="00EB62A0" w:rsidRPr="009B7574" w:rsidRDefault="00EB62A0" w:rsidP="000659B0">
      <w:pPr>
        <w:spacing w:after="0" w:line="240" w:lineRule="auto"/>
        <w:ind w:left="1068" w:firstLine="3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7574">
        <w:rPr>
          <w:sz w:val="24"/>
          <w:szCs w:val="24"/>
        </w:rPr>
        <w:t xml:space="preserve"> </w:t>
      </w:r>
    </w:p>
    <w:p w:rsidR="00EB62A0" w:rsidRPr="009B7574" w:rsidRDefault="00EB62A0" w:rsidP="009B757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13:00 </w:t>
      </w:r>
      <w:r w:rsidRPr="009B75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Brunch</w:t>
      </w:r>
      <w:r w:rsidRPr="009B7574">
        <w:rPr>
          <w:sz w:val="24"/>
          <w:szCs w:val="24"/>
        </w:rPr>
        <w:t xml:space="preserve"> </w:t>
      </w:r>
    </w:p>
    <w:p w:rsidR="00EB62A0" w:rsidRPr="009B7574" w:rsidRDefault="00EB62A0" w:rsidP="009B7574">
      <w:pPr>
        <w:spacing w:after="0" w:line="240" w:lineRule="auto"/>
        <w:ind w:left="360"/>
        <w:rPr>
          <w:sz w:val="24"/>
          <w:szCs w:val="24"/>
        </w:rPr>
      </w:pPr>
    </w:p>
    <w:p w:rsidR="00EB62A0" w:rsidRPr="009B7574" w:rsidRDefault="00EB62A0" w:rsidP="00A203C3">
      <w:pPr>
        <w:spacing w:after="0" w:line="240" w:lineRule="auto"/>
        <w:ind w:left="1440" w:hanging="1080"/>
        <w:rPr>
          <w:sz w:val="24"/>
          <w:szCs w:val="24"/>
        </w:rPr>
      </w:pPr>
      <w:r>
        <w:rPr>
          <w:sz w:val="24"/>
          <w:szCs w:val="24"/>
        </w:rPr>
        <w:t>14:0</w:t>
      </w:r>
      <w:r w:rsidRPr="009B7574">
        <w:rPr>
          <w:sz w:val="24"/>
          <w:szCs w:val="24"/>
        </w:rPr>
        <w:t xml:space="preserve">0  </w:t>
      </w:r>
      <w:r>
        <w:rPr>
          <w:sz w:val="24"/>
          <w:szCs w:val="24"/>
        </w:rPr>
        <w:tab/>
      </w:r>
      <w:r w:rsidRPr="00A203C3">
        <w:rPr>
          <w:i/>
          <w:sz w:val="24"/>
          <w:szCs w:val="24"/>
        </w:rPr>
        <w:t>Breakout session</w:t>
      </w:r>
      <w:r>
        <w:rPr>
          <w:sz w:val="24"/>
          <w:szCs w:val="24"/>
        </w:rPr>
        <w:t>: formação de grupos para elaboração de propostas de projetos nos tópicos do edital</w:t>
      </w:r>
    </w:p>
    <w:p w:rsidR="00EB62A0" w:rsidRPr="009B7574" w:rsidRDefault="00EB62A0" w:rsidP="00A203C3">
      <w:pPr>
        <w:spacing w:after="0" w:line="240" w:lineRule="auto"/>
        <w:ind w:left="1440" w:hanging="1080"/>
        <w:rPr>
          <w:sz w:val="24"/>
          <w:szCs w:val="24"/>
        </w:rPr>
      </w:pPr>
      <w:r>
        <w:rPr>
          <w:sz w:val="24"/>
          <w:szCs w:val="24"/>
        </w:rPr>
        <w:t>16:0</w:t>
      </w:r>
      <w:r w:rsidRPr="009B7574">
        <w:rPr>
          <w:sz w:val="24"/>
          <w:szCs w:val="24"/>
        </w:rPr>
        <w:t xml:space="preserve">0  </w:t>
      </w:r>
      <w:r>
        <w:rPr>
          <w:sz w:val="24"/>
          <w:szCs w:val="24"/>
        </w:rPr>
        <w:tab/>
        <w:t>Apresentação de s</w:t>
      </w:r>
      <w:r w:rsidRPr="009B7574">
        <w:rPr>
          <w:sz w:val="24"/>
          <w:szCs w:val="24"/>
        </w:rPr>
        <w:t>íntese</w:t>
      </w:r>
      <w:r>
        <w:rPr>
          <w:sz w:val="24"/>
          <w:szCs w:val="24"/>
        </w:rPr>
        <w:t xml:space="preserve"> das propostas</w:t>
      </w:r>
    </w:p>
    <w:p w:rsidR="00EB62A0" w:rsidRPr="009B7574" w:rsidRDefault="00EB62A0" w:rsidP="009B7574">
      <w:pPr>
        <w:spacing w:after="0" w:line="240" w:lineRule="auto"/>
        <w:ind w:left="720" w:firstLine="696"/>
        <w:rPr>
          <w:sz w:val="24"/>
          <w:szCs w:val="24"/>
        </w:rPr>
      </w:pPr>
      <w:r w:rsidRPr="009B7574">
        <w:rPr>
          <w:sz w:val="24"/>
          <w:szCs w:val="24"/>
        </w:rPr>
        <w:t xml:space="preserve">Discussão das próximas ações e definição dos responsáveis </w:t>
      </w:r>
    </w:p>
    <w:p w:rsidR="00EB62A0" w:rsidRPr="009B7574" w:rsidRDefault="00EB62A0" w:rsidP="009B7574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17:00 </w:t>
      </w:r>
      <w:r w:rsidRPr="009B757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B7574">
        <w:rPr>
          <w:sz w:val="24"/>
          <w:szCs w:val="24"/>
        </w:rPr>
        <w:t xml:space="preserve">Encerramento </w:t>
      </w:r>
    </w:p>
    <w:p w:rsidR="00EB62A0" w:rsidRDefault="00EB62A0" w:rsidP="00BD4289">
      <w:pPr>
        <w:spacing w:after="100" w:afterAutospacing="1" w:line="240" w:lineRule="auto"/>
        <w:jc w:val="both"/>
        <w:rPr>
          <w:rFonts w:cs="Calibri"/>
          <w:b/>
        </w:rPr>
      </w:pPr>
      <w:r w:rsidRPr="00425668">
        <w:rPr>
          <w:rFonts w:cs="Calibri"/>
          <w:b/>
        </w:rPr>
        <w:t xml:space="preserve"> </w:t>
      </w:r>
    </w:p>
    <w:p w:rsidR="00EB62A0" w:rsidRDefault="00EB62A0" w:rsidP="00BD4289">
      <w:pPr>
        <w:spacing w:after="100" w:afterAutospacing="1" w:line="240" w:lineRule="auto"/>
        <w:jc w:val="both"/>
        <w:rPr>
          <w:rFonts w:cs="Calibri"/>
          <w:b/>
        </w:rPr>
      </w:pPr>
    </w:p>
    <w:p w:rsidR="00EB62A0" w:rsidRPr="00413979" w:rsidRDefault="00EB62A0" w:rsidP="00BD4289">
      <w:pPr>
        <w:spacing w:after="100" w:afterAutospacing="1" w:line="240" w:lineRule="auto"/>
        <w:jc w:val="both"/>
        <w:rPr>
          <w:rFonts w:cs="Calibri"/>
          <w:bCs/>
          <w:u w:val="single"/>
        </w:rPr>
      </w:pPr>
      <w:r>
        <w:rPr>
          <w:rFonts w:cs="Calibri"/>
          <w:bCs/>
        </w:rPr>
        <w:t>Apoio: Sras.</w:t>
      </w:r>
      <w:r w:rsidRPr="00413979">
        <w:rPr>
          <w:rFonts w:cs="Calibri"/>
          <w:bCs/>
        </w:rPr>
        <w:t xml:space="preserve"> Ce</w:t>
      </w:r>
      <w:r>
        <w:rPr>
          <w:rFonts w:cs="Calibri"/>
          <w:bCs/>
        </w:rPr>
        <w:t>cília Matsumura e Andréia Stokna</w:t>
      </w:r>
    </w:p>
    <w:sectPr w:rsidR="00EB62A0" w:rsidRPr="00413979" w:rsidSect="00B12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144"/>
    <w:multiLevelType w:val="hybridMultilevel"/>
    <w:tmpl w:val="95DECF8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953D9F"/>
    <w:multiLevelType w:val="hybridMultilevel"/>
    <w:tmpl w:val="CC7C5BF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1E68F5"/>
    <w:multiLevelType w:val="hybridMultilevel"/>
    <w:tmpl w:val="D9D0875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9F2A45"/>
    <w:multiLevelType w:val="hybridMultilevel"/>
    <w:tmpl w:val="163EC2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5D2087"/>
    <w:multiLevelType w:val="hybridMultilevel"/>
    <w:tmpl w:val="D9566A2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882402"/>
    <w:multiLevelType w:val="hybridMultilevel"/>
    <w:tmpl w:val="3B4C3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785F82"/>
    <w:multiLevelType w:val="hybridMultilevel"/>
    <w:tmpl w:val="DAD229A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68059B"/>
    <w:multiLevelType w:val="hybridMultilevel"/>
    <w:tmpl w:val="7342190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1E231E4"/>
    <w:multiLevelType w:val="hybridMultilevel"/>
    <w:tmpl w:val="03F878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B44"/>
    <w:rsid w:val="00020D5A"/>
    <w:rsid w:val="0002337D"/>
    <w:rsid w:val="00064BF8"/>
    <w:rsid w:val="000659B0"/>
    <w:rsid w:val="00120808"/>
    <w:rsid w:val="001476C3"/>
    <w:rsid w:val="001625AA"/>
    <w:rsid w:val="001673B0"/>
    <w:rsid w:val="001A7225"/>
    <w:rsid w:val="001B1E4E"/>
    <w:rsid w:val="001B33F1"/>
    <w:rsid w:val="001C4A78"/>
    <w:rsid w:val="001D6AFF"/>
    <w:rsid w:val="001D7D2A"/>
    <w:rsid w:val="001F6169"/>
    <w:rsid w:val="00222C4B"/>
    <w:rsid w:val="002315FB"/>
    <w:rsid w:val="00244A9B"/>
    <w:rsid w:val="002515EB"/>
    <w:rsid w:val="00291582"/>
    <w:rsid w:val="002C158B"/>
    <w:rsid w:val="002D3A53"/>
    <w:rsid w:val="002E2849"/>
    <w:rsid w:val="002E78BC"/>
    <w:rsid w:val="003216A1"/>
    <w:rsid w:val="00345C6F"/>
    <w:rsid w:val="00347939"/>
    <w:rsid w:val="00360FAB"/>
    <w:rsid w:val="003A334C"/>
    <w:rsid w:val="003F3B5A"/>
    <w:rsid w:val="004000AB"/>
    <w:rsid w:val="00413979"/>
    <w:rsid w:val="00425668"/>
    <w:rsid w:val="00444F6B"/>
    <w:rsid w:val="00477A88"/>
    <w:rsid w:val="00485763"/>
    <w:rsid w:val="004A0AA8"/>
    <w:rsid w:val="004F570D"/>
    <w:rsid w:val="00514CF3"/>
    <w:rsid w:val="005240A4"/>
    <w:rsid w:val="00531B64"/>
    <w:rsid w:val="0057048B"/>
    <w:rsid w:val="00576697"/>
    <w:rsid w:val="00596F03"/>
    <w:rsid w:val="005A4EEA"/>
    <w:rsid w:val="005A7FC4"/>
    <w:rsid w:val="005B4A2B"/>
    <w:rsid w:val="005B7217"/>
    <w:rsid w:val="005C1359"/>
    <w:rsid w:val="005C5DBC"/>
    <w:rsid w:val="00613A99"/>
    <w:rsid w:val="00637AEE"/>
    <w:rsid w:val="006510A6"/>
    <w:rsid w:val="00653235"/>
    <w:rsid w:val="0065602E"/>
    <w:rsid w:val="00664E5A"/>
    <w:rsid w:val="00685E1A"/>
    <w:rsid w:val="006A6CC9"/>
    <w:rsid w:val="006B1AC6"/>
    <w:rsid w:val="00700607"/>
    <w:rsid w:val="00702BDB"/>
    <w:rsid w:val="00710758"/>
    <w:rsid w:val="00724502"/>
    <w:rsid w:val="00733A4D"/>
    <w:rsid w:val="00753046"/>
    <w:rsid w:val="007D0C2F"/>
    <w:rsid w:val="00801B4D"/>
    <w:rsid w:val="00837320"/>
    <w:rsid w:val="00853673"/>
    <w:rsid w:val="0085793E"/>
    <w:rsid w:val="00882AC8"/>
    <w:rsid w:val="008909BE"/>
    <w:rsid w:val="008D4D82"/>
    <w:rsid w:val="00905D61"/>
    <w:rsid w:val="00930325"/>
    <w:rsid w:val="00932853"/>
    <w:rsid w:val="009465EF"/>
    <w:rsid w:val="00951527"/>
    <w:rsid w:val="00951BDB"/>
    <w:rsid w:val="00952F1C"/>
    <w:rsid w:val="00953FC5"/>
    <w:rsid w:val="00963059"/>
    <w:rsid w:val="009649EE"/>
    <w:rsid w:val="009A2191"/>
    <w:rsid w:val="009A4D04"/>
    <w:rsid w:val="009B7574"/>
    <w:rsid w:val="009C31A0"/>
    <w:rsid w:val="009D55AA"/>
    <w:rsid w:val="009E608A"/>
    <w:rsid w:val="009E6517"/>
    <w:rsid w:val="00A04664"/>
    <w:rsid w:val="00A203C3"/>
    <w:rsid w:val="00A3005C"/>
    <w:rsid w:val="00A4141F"/>
    <w:rsid w:val="00A5142D"/>
    <w:rsid w:val="00A81FD8"/>
    <w:rsid w:val="00AA52A5"/>
    <w:rsid w:val="00AD1912"/>
    <w:rsid w:val="00AE1EF6"/>
    <w:rsid w:val="00AE422F"/>
    <w:rsid w:val="00AE5ADB"/>
    <w:rsid w:val="00AF1FA6"/>
    <w:rsid w:val="00B12F57"/>
    <w:rsid w:val="00B41343"/>
    <w:rsid w:val="00B4290E"/>
    <w:rsid w:val="00B53EDD"/>
    <w:rsid w:val="00B54E7B"/>
    <w:rsid w:val="00B71F1C"/>
    <w:rsid w:val="00BD4289"/>
    <w:rsid w:val="00BF3319"/>
    <w:rsid w:val="00C01417"/>
    <w:rsid w:val="00C07C36"/>
    <w:rsid w:val="00C43055"/>
    <w:rsid w:val="00C54855"/>
    <w:rsid w:val="00C57D76"/>
    <w:rsid w:val="00C61A6E"/>
    <w:rsid w:val="00C73CB4"/>
    <w:rsid w:val="00C80A5E"/>
    <w:rsid w:val="00C80A7D"/>
    <w:rsid w:val="00C97EF6"/>
    <w:rsid w:val="00CB6C6D"/>
    <w:rsid w:val="00D06334"/>
    <w:rsid w:val="00D0659A"/>
    <w:rsid w:val="00D120C6"/>
    <w:rsid w:val="00D12D96"/>
    <w:rsid w:val="00D3058F"/>
    <w:rsid w:val="00D35AEF"/>
    <w:rsid w:val="00D8216F"/>
    <w:rsid w:val="00D83EAF"/>
    <w:rsid w:val="00D84B43"/>
    <w:rsid w:val="00D87E27"/>
    <w:rsid w:val="00D96634"/>
    <w:rsid w:val="00DA76F9"/>
    <w:rsid w:val="00E0315F"/>
    <w:rsid w:val="00E05561"/>
    <w:rsid w:val="00E1657C"/>
    <w:rsid w:val="00E20E01"/>
    <w:rsid w:val="00E2644B"/>
    <w:rsid w:val="00E34689"/>
    <w:rsid w:val="00E42A37"/>
    <w:rsid w:val="00E63C89"/>
    <w:rsid w:val="00E71255"/>
    <w:rsid w:val="00EA114B"/>
    <w:rsid w:val="00EA4627"/>
    <w:rsid w:val="00EB1665"/>
    <w:rsid w:val="00EB62A0"/>
    <w:rsid w:val="00ED3174"/>
    <w:rsid w:val="00ED402E"/>
    <w:rsid w:val="00F017ED"/>
    <w:rsid w:val="00F03C7B"/>
    <w:rsid w:val="00F14B44"/>
    <w:rsid w:val="00F20A9F"/>
    <w:rsid w:val="00F32CC1"/>
    <w:rsid w:val="00F3651D"/>
    <w:rsid w:val="00F4644A"/>
    <w:rsid w:val="00F55E2F"/>
    <w:rsid w:val="00FA1FCC"/>
    <w:rsid w:val="00FA45A3"/>
    <w:rsid w:val="00FC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F5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D191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673B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B33F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itleChar">
    <w:name w:val="Title Char"/>
    <w:basedOn w:val="DefaultParagraphFont"/>
    <w:link w:val="Title"/>
    <w:uiPriority w:val="99"/>
    <w:locked/>
    <w:rsid w:val="001B33F1"/>
    <w:rPr>
      <w:rFonts w:ascii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117</Words>
  <Characters>613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Néri de Barros</dc:creator>
  <cp:keywords/>
  <dc:description/>
  <cp:lastModifiedBy>AMS</cp:lastModifiedBy>
  <cp:revision>3</cp:revision>
  <dcterms:created xsi:type="dcterms:W3CDTF">2012-05-18T22:11:00Z</dcterms:created>
  <dcterms:modified xsi:type="dcterms:W3CDTF">2012-05-18T22:54:00Z</dcterms:modified>
</cp:coreProperties>
</file>